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C2" w:rsidRPr="00DC329F" w:rsidRDefault="000100C2" w:rsidP="000100C2">
      <w:pPr>
        <w:bidi w:val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DC329F">
        <w:rPr>
          <w:rFonts w:asciiTheme="minorBidi" w:hAnsiTheme="minorBidi" w:cstheme="minorBidi"/>
          <w:b/>
          <w:bCs/>
          <w:color w:val="365F91"/>
          <w:sz w:val="22"/>
          <w:szCs w:val="22"/>
        </w:rPr>
        <w:t>CPHQ Preparation Course</w:t>
      </w:r>
    </w:p>
    <w:p w:rsidR="000100C2" w:rsidRPr="00DC329F" w:rsidRDefault="000100C2" w:rsidP="000100C2">
      <w:pPr>
        <w:bidi w:val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DC329F">
        <w:rPr>
          <w:rFonts w:asciiTheme="minorBidi" w:hAnsiTheme="minorBidi" w:cstheme="minorBidi"/>
          <w:b/>
          <w:bCs/>
          <w:sz w:val="22"/>
          <w:szCs w:val="22"/>
        </w:rPr>
        <w:t>June 9-13, 2012</w:t>
      </w:r>
    </w:p>
    <w:p w:rsidR="000100C2" w:rsidRPr="00DC329F" w:rsidRDefault="000100C2" w:rsidP="000100C2">
      <w:pPr>
        <w:bidi w:val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DC329F">
        <w:rPr>
          <w:rFonts w:asciiTheme="minorBidi" w:hAnsiTheme="minorBidi" w:cstheme="minorBidi"/>
          <w:b/>
          <w:bCs/>
          <w:sz w:val="22"/>
          <w:szCs w:val="22"/>
        </w:rPr>
        <w:t>Agency for planning and development</w:t>
      </w:r>
    </w:p>
    <w:p w:rsidR="000100C2" w:rsidRPr="00DC329F" w:rsidRDefault="000100C2" w:rsidP="000100C2">
      <w:pPr>
        <w:bidi w:val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DC329F">
        <w:rPr>
          <w:rFonts w:asciiTheme="minorBidi" w:hAnsiTheme="minorBidi" w:cstheme="minorBidi"/>
          <w:b/>
          <w:bCs/>
          <w:sz w:val="22"/>
          <w:szCs w:val="22"/>
        </w:rPr>
        <w:t>Ministry of Health</w:t>
      </w:r>
    </w:p>
    <w:p w:rsidR="000100C2" w:rsidRPr="00DC329F" w:rsidRDefault="000100C2" w:rsidP="000100C2">
      <w:pPr>
        <w:bidi w:val="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5"/>
        <w:gridCol w:w="2517"/>
      </w:tblGrid>
      <w:tr w:rsidR="000100C2" w:rsidRPr="00DC329F" w:rsidTr="00833080">
        <w:tc>
          <w:tcPr>
            <w:tcW w:w="0" w:type="auto"/>
            <w:vAlign w:val="center"/>
          </w:tcPr>
          <w:p w:rsidR="000100C2" w:rsidRPr="00DC329F" w:rsidRDefault="000100C2" w:rsidP="00833080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0100C2" w:rsidRPr="00DC329F" w:rsidRDefault="000100C2" w:rsidP="0083308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Main Page</w:t>
            </w:r>
          </w:p>
        </w:tc>
      </w:tr>
      <w:tr w:rsidR="000100C2" w:rsidRPr="00DC329F" w:rsidTr="00833080">
        <w:tc>
          <w:tcPr>
            <w:tcW w:w="0" w:type="auto"/>
            <w:vAlign w:val="center"/>
          </w:tcPr>
          <w:p w:rsidR="000100C2" w:rsidRPr="00DC329F" w:rsidRDefault="000100C2" w:rsidP="00833080">
            <w:pPr>
              <w:bidi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This course aims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to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prepare candidates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for the Certified Professional in Healthcare Quality (CPHQ)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through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the acquisition of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knowledge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and new skills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in the field of Healthcare Quality and be able to assist Healthcare Professionals in improving their healthcare settings.</w:t>
            </w:r>
          </w:p>
          <w:p w:rsidR="000100C2" w:rsidRPr="00DC329F" w:rsidRDefault="000100C2" w:rsidP="00833080">
            <w:pPr>
              <w:tabs>
                <w:tab w:val="left" w:pos="175"/>
              </w:tabs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100C2" w:rsidRPr="00DC329F" w:rsidRDefault="000100C2" w:rsidP="0083308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Course Introduction</w:t>
            </w:r>
          </w:p>
        </w:tc>
      </w:tr>
      <w:tr w:rsidR="000100C2" w:rsidRPr="00DC329F" w:rsidTr="00833080">
        <w:tc>
          <w:tcPr>
            <w:tcW w:w="0" w:type="auto"/>
            <w:vAlign w:val="center"/>
          </w:tcPr>
          <w:p w:rsidR="000100C2" w:rsidRPr="00DC329F" w:rsidRDefault="000100C2" w:rsidP="0083308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To prepare for the CPHQ exam</w:t>
            </w:r>
          </w:p>
          <w:p w:rsidR="000100C2" w:rsidRPr="00DC329F" w:rsidRDefault="000100C2" w:rsidP="0083308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To gain new and update old knowledge on Healthcare Quality</w:t>
            </w:r>
          </w:p>
          <w:p w:rsidR="000100C2" w:rsidRPr="00DC329F" w:rsidRDefault="000100C2" w:rsidP="0083308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To discuss new trends and current issues on quality and patient safety</w:t>
            </w:r>
          </w:p>
          <w:p w:rsidR="000100C2" w:rsidRPr="00DC329F" w:rsidRDefault="000100C2" w:rsidP="00833080">
            <w:pPr>
              <w:bidi w:val="0"/>
              <w:ind w:left="36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0100C2" w:rsidRPr="00DC329F" w:rsidRDefault="000100C2" w:rsidP="0083308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Objectives</w:t>
            </w:r>
          </w:p>
        </w:tc>
      </w:tr>
      <w:tr w:rsidR="000100C2" w:rsidRPr="00DC329F" w:rsidTr="00833080">
        <w:tc>
          <w:tcPr>
            <w:tcW w:w="0" w:type="auto"/>
            <w:vAlign w:val="center"/>
          </w:tcPr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MOH employees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100C2" w:rsidRPr="00DC329F" w:rsidRDefault="000100C2" w:rsidP="0083308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Audience:</w:t>
            </w:r>
          </w:p>
          <w:p w:rsidR="000100C2" w:rsidRPr="00DC329F" w:rsidRDefault="000100C2" w:rsidP="0083308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0100C2" w:rsidRPr="00DC329F" w:rsidTr="00833080">
        <w:tc>
          <w:tcPr>
            <w:tcW w:w="0" w:type="auto"/>
            <w:vAlign w:val="center"/>
          </w:tcPr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Day 1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8:30am – 9:00am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Course Registration and Introduction on Quality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9:00am 10:30am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Organization, Financing, and Delivery of Health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ind w:left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Services.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ind w:left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Current Issues (Cost containment initiatives, access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ind w:left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and referrals, managed care, and health systems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ind w:left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integration.)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ind w:left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Comparative international health systems using case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ind w:left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scenarios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10:30am 10:45am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BREAK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10:45am 12:00noon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The concept of Healthcare Quality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ind w:left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What is quality? What is QA, QI, and TQM?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12:00noon 1:00pm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AND LUNCH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ind w:left="2160" w:hanging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1:00pm-1:45pm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Historical evolution of Quality in healthcare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ind w:left="2160" w:hanging="216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1:45pm 3:00pm          Principles of healthcare quality Leadership in                                                            Healthcare Quality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3:00pm 3:15pm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BREAK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3:15pm 4:00pm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Practice test</w:t>
            </w:r>
          </w:p>
          <w:p w:rsidR="000100C2" w:rsidRPr="00DC329F" w:rsidRDefault="000100C2" w:rsidP="00833080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Day 2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8:30am – 9:00am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Measurements, Improvements and Monitoring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lastRenderedPageBreak/>
              <w:t>9:00am 10:30am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Planning and Organizing for Healthcare Quality (QM).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10:30am 10:45am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BREAK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10:45am 12:00noon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Quality Assurance in healthcare (QA)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12:00noon 1:00PM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AND LUNCH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1:00pm 2:00pm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Team-building, meetings and communication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2:00pm 3:00pm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Patient Safety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3:00pm 3:15pm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BREAK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3:15pm 4:00pm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Practice test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Day 3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8:30am – 9:00am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Types of Documentation and Medical Record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9:00am 10:30am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Accreditation, Certification and licensure of HCO's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10:30am 10:45am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BREAK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10:45am 12:00noon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Credentialing and privileging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12:00noon 1:00pm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AND LUNCH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1:00pm 2:00pm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Ethics and health care quality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2:00pm 3:00pm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Legal issues in HQ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3:00pm 3:15pm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BREAK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3:15pm 4:00pm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Practice test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Day 4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8:30am – 9:00am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Quantitative Issues in HQ 1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9:00am 10:30am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Quantitative Issues in HQ 2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10:30am 10:45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BREAK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10:45am 12:00noon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Quality tools for Improvements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12:00noon 1:00pm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AND LUNCH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1:00pm 2:00pm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Quality Cost and Economics of HQ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2:00pm 3:00pm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Risk Management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3:00pm 3:15pm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PRAYERS BREAK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3:15pm 4:00pm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Practice test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Day 5</w:t>
            </w: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0100C2" w:rsidRPr="00DC329F" w:rsidRDefault="000100C2" w:rsidP="00833080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9:00 AM 12:00AM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tab/>
              <w:t>CPHQ Mock Exam</w:t>
            </w:r>
          </w:p>
          <w:p w:rsidR="000100C2" w:rsidRPr="00DC329F" w:rsidRDefault="000100C2" w:rsidP="00833080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0100C2" w:rsidRPr="00DC329F" w:rsidRDefault="000100C2" w:rsidP="0083308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lastRenderedPageBreak/>
              <w:t>Program Content</w:t>
            </w:r>
          </w:p>
        </w:tc>
      </w:tr>
      <w:tr w:rsidR="000100C2" w:rsidRPr="00DC329F" w:rsidTr="00833080">
        <w:tc>
          <w:tcPr>
            <w:tcW w:w="0" w:type="auto"/>
            <w:vAlign w:val="center"/>
          </w:tcPr>
          <w:p w:rsidR="000100C2" w:rsidRPr="00DC329F" w:rsidRDefault="000100C2" w:rsidP="00833080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300" w:lineRule="atLeast"/>
              <w:ind w:left="780"/>
              <w:textAlignment w:val="top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lastRenderedPageBreak/>
              <w:t>MOH employee</w:t>
            </w:r>
          </w:p>
          <w:p w:rsidR="000100C2" w:rsidRPr="00DC329F" w:rsidRDefault="000100C2" w:rsidP="00833080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300" w:lineRule="atLeast"/>
              <w:ind w:left="780"/>
              <w:textAlignment w:val="top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Saudi National</w:t>
            </w:r>
          </w:p>
          <w:p w:rsidR="000100C2" w:rsidRPr="00DC329F" w:rsidRDefault="000100C2" w:rsidP="00833080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300" w:lineRule="atLeast"/>
              <w:ind w:left="780"/>
              <w:textAlignment w:val="top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Bachelor degree holder in any related field</w:t>
            </w:r>
          </w:p>
          <w:p w:rsidR="000100C2" w:rsidRPr="00DC329F" w:rsidRDefault="000100C2" w:rsidP="00833080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300" w:lineRule="atLeast"/>
              <w:ind w:left="780"/>
              <w:textAlignment w:val="top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Fluent in written and spoken English</w:t>
            </w:r>
          </w:p>
          <w:p w:rsidR="000100C2" w:rsidRPr="00DC329F" w:rsidRDefault="000100C2" w:rsidP="00833080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300" w:lineRule="atLeast"/>
              <w:ind w:left="780"/>
              <w:textAlignment w:val="top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Good computer skills</w:t>
            </w:r>
          </w:p>
          <w:p w:rsidR="000100C2" w:rsidRPr="00DC329F" w:rsidRDefault="000100C2" w:rsidP="00833080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300" w:lineRule="atLeast"/>
              <w:ind w:left="780"/>
              <w:textAlignment w:val="top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Workers in the field of quality and patient safety are preferable</w:t>
            </w:r>
          </w:p>
        </w:tc>
        <w:tc>
          <w:tcPr>
            <w:tcW w:w="0" w:type="auto"/>
            <w:vAlign w:val="center"/>
          </w:tcPr>
          <w:p w:rsidR="000100C2" w:rsidRPr="00DC329F" w:rsidRDefault="000100C2" w:rsidP="0083308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Pre-Requisites and Terms of Registration</w:t>
            </w:r>
          </w:p>
        </w:tc>
      </w:tr>
      <w:tr w:rsidR="000100C2" w:rsidRPr="00DC329F" w:rsidTr="00833080">
        <w:tc>
          <w:tcPr>
            <w:tcW w:w="0" w:type="auto"/>
            <w:vAlign w:val="center"/>
          </w:tcPr>
          <w:p w:rsidR="000100C2" w:rsidRPr="00DC329F" w:rsidRDefault="000100C2" w:rsidP="00833080">
            <w:pPr>
              <w:bidi w:val="0"/>
              <w:spacing w:before="100" w:beforeAutospacing="1" w:after="100" w:afterAutospacing="1" w:line="300" w:lineRule="atLeast"/>
              <w:textAlignment w:val="top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>Please fill out the application</w:t>
            </w:r>
          </w:p>
          <w:p w:rsidR="000100C2" w:rsidRPr="00DC329F" w:rsidRDefault="000100C2" w:rsidP="00833080">
            <w:pPr>
              <w:bidi w:val="0"/>
              <w:spacing w:before="100" w:beforeAutospacing="1" w:after="100" w:afterAutospacing="1" w:line="300" w:lineRule="atLeast"/>
              <w:textAlignment w:val="top"/>
              <w:rPr>
                <w:rFonts w:asciiTheme="minorBidi" w:hAnsiTheme="minorBidi" w:cstheme="minorBidi"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sz w:val="22"/>
                <w:szCs w:val="22"/>
              </w:rPr>
              <w:t xml:space="preserve">If accepted, you will be notified through a letter to your </w:t>
            </w:r>
            <w:r w:rsidRPr="00DC329F">
              <w:rPr>
                <w:rFonts w:asciiTheme="minorBidi" w:hAnsiTheme="minorBidi" w:cstheme="minorBidi"/>
                <w:sz w:val="22"/>
                <w:szCs w:val="22"/>
              </w:rPr>
              <w:lastRenderedPageBreak/>
              <w:t>workplace.</w:t>
            </w:r>
          </w:p>
        </w:tc>
        <w:tc>
          <w:tcPr>
            <w:tcW w:w="0" w:type="auto"/>
            <w:vAlign w:val="center"/>
          </w:tcPr>
          <w:p w:rsidR="000100C2" w:rsidRPr="00DC329F" w:rsidRDefault="000100C2" w:rsidP="00833080">
            <w:pPr>
              <w:bidi w:val="0"/>
              <w:spacing w:before="100" w:beforeAutospacing="1" w:after="100" w:afterAutospacing="1" w:line="300" w:lineRule="atLeast"/>
              <w:ind w:left="780"/>
              <w:jc w:val="center"/>
              <w:textAlignment w:val="top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lastRenderedPageBreak/>
              <w:t>Registration</w:t>
            </w:r>
          </w:p>
        </w:tc>
      </w:tr>
      <w:tr w:rsidR="000100C2" w:rsidRPr="00DC329F" w:rsidTr="00833080">
        <w:tc>
          <w:tcPr>
            <w:tcW w:w="0" w:type="auto"/>
            <w:vAlign w:val="center"/>
          </w:tcPr>
          <w:p w:rsidR="000100C2" w:rsidRDefault="000100C2" w:rsidP="00833080">
            <w:pPr>
              <w:bidi w:val="0"/>
            </w:pP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lastRenderedPageBreak/>
              <w:t>The deadline for receiving</w:t>
            </w:r>
            <w:r w:rsidRPr="00DC329F">
              <w:rPr>
                <w:rStyle w:val="longtext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C329F">
              <w:rPr>
                <w:rStyle w:val="hps"/>
                <w:rFonts w:asciiTheme="minorBidi" w:hAnsiTheme="minorBidi" w:cstheme="minorBidi"/>
                <w:sz w:val="22"/>
                <w:szCs w:val="22"/>
              </w:rPr>
              <w:t>applications is  June. 1 , 2012</w:t>
            </w:r>
          </w:p>
          <w:p w:rsidR="000100C2" w:rsidRPr="00DC329F" w:rsidRDefault="000100C2" w:rsidP="00833080">
            <w:pPr>
              <w:bidi w:val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:rsidR="000100C2" w:rsidRPr="00DC329F" w:rsidRDefault="000100C2" w:rsidP="0083308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C329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Deadline</w:t>
            </w:r>
          </w:p>
        </w:tc>
      </w:tr>
    </w:tbl>
    <w:p w:rsidR="000100C2" w:rsidRPr="00DC329F" w:rsidRDefault="000100C2" w:rsidP="000100C2">
      <w:pPr>
        <w:bidi w:val="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0100C2" w:rsidRPr="00DC329F" w:rsidRDefault="000100C2" w:rsidP="000100C2">
      <w:pPr>
        <w:bidi w:val="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0100C2" w:rsidRPr="00DC329F" w:rsidRDefault="000100C2" w:rsidP="000100C2">
      <w:pPr>
        <w:bidi w:val="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0100C2" w:rsidRPr="00DC329F" w:rsidRDefault="000100C2" w:rsidP="000100C2">
      <w:pPr>
        <w:bidi w:val="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0100C2" w:rsidRPr="00DC329F" w:rsidRDefault="000100C2" w:rsidP="000100C2">
      <w:pPr>
        <w:bidi w:val="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8633B7" w:rsidRDefault="008633B7"/>
    <w:sectPr w:rsidR="008633B7" w:rsidSect="003F378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6076623F"/>
    <w:multiLevelType w:val="multilevel"/>
    <w:tmpl w:val="B038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F535F"/>
    <w:multiLevelType w:val="hybridMultilevel"/>
    <w:tmpl w:val="6754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00C2"/>
    <w:rsid w:val="000100C2"/>
    <w:rsid w:val="0086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C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0100C2"/>
  </w:style>
  <w:style w:type="character" w:customStyle="1" w:styleId="hps">
    <w:name w:val="hps"/>
    <w:basedOn w:val="a0"/>
    <w:rsid w:val="000100C2"/>
  </w:style>
  <w:style w:type="paragraph" w:styleId="a3">
    <w:name w:val="List Paragraph"/>
    <w:basedOn w:val="a"/>
    <w:uiPriority w:val="34"/>
    <w:qFormat/>
    <w:rsid w:val="00010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7F219EC5CA59458A502B94EBAC3C5F" ma:contentTypeVersion="3" ma:contentTypeDescription="إنشاء مستند جديد." ma:contentTypeScope="" ma:versionID="bbf1bcabafce250f9c617d945864ab03">
  <xsd:schema xmlns:xsd="http://www.w3.org/2001/XMLSchema" xmlns:xs="http://www.w3.org/2001/XMLSchema" xmlns:p="http://schemas.microsoft.com/office/2006/metadata/properties" xmlns:ns1="http://schemas.microsoft.com/sharepoint/v3" xmlns:ns3="8f3ec92f-f327-45d0-a6df-84b44be4463d" targetNamespace="http://schemas.microsoft.com/office/2006/metadata/properties" ma:root="true" ma:fieldsID="976ee93badd34ab90dd663f1dfb69fab" ns1:_="" ns3:_="">
    <xsd:import namespace="http://schemas.microsoft.com/sharepoint/v3"/>
    <xsd:import namespace="8f3ec92f-f327-45d0-a6df-84b44be44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c92f-f327-45d0-a6df-84b44be44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6B140-D9A6-43F9-B574-FB7D2B0C1564}"/>
</file>

<file path=customXml/itemProps2.xml><?xml version="1.0" encoding="utf-8"?>
<ds:datastoreItem xmlns:ds="http://schemas.openxmlformats.org/officeDocument/2006/customXml" ds:itemID="{2DF77793-4DD4-4ABE-ADC7-C562596FED6C}"/>
</file>

<file path=customXml/itemProps3.xml><?xml version="1.0" encoding="utf-8"?>
<ds:datastoreItem xmlns:ds="http://schemas.openxmlformats.org/officeDocument/2006/customXml" ds:itemID="{DC202BAF-2873-4D38-8F29-E520D3F8E6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falagidi</dc:creator>
  <cp:lastModifiedBy>falagidi</cp:lastModifiedBy>
  <cp:revision>2</cp:revision>
  <dcterms:created xsi:type="dcterms:W3CDTF">2012-06-03T07:13:00Z</dcterms:created>
  <dcterms:modified xsi:type="dcterms:W3CDTF">2012-06-03T07:13:00Z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0x0101000C7F219EC5CA59458A502B94EBAC3C5F</vt:lpwstr>
  </property>
</Properties>
</file>